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E5ACF">
        <w:rPr>
          <w:rFonts w:ascii="Tahoma" w:hAnsi="Tahoma"/>
        </w:rPr>
        <w:t>1</w:t>
      </w:r>
      <w:r w:rsidR="008F7FA8">
        <w:rPr>
          <w:rFonts w:ascii="Tahoma" w:hAnsi="Tahoma"/>
        </w:rPr>
        <w:t>8</w:t>
      </w:r>
      <w:r w:rsidR="00886617">
        <w:rPr>
          <w:rFonts w:ascii="Tahoma" w:hAnsi="Tahoma"/>
        </w:rPr>
        <w:t>/</w:t>
      </w:r>
      <w:r w:rsidR="008F7FA8">
        <w:rPr>
          <w:rFonts w:ascii="Tahoma" w:hAnsi="Tahoma"/>
        </w:rPr>
        <w:t>L/6</w:t>
      </w:r>
      <w:r w:rsidR="006536A1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B7A59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b/>
          <w:sz w:val="16"/>
        </w:rPr>
      </w:pPr>
    </w:p>
    <w:p w:rsidR="001E3037" w:rsidRPr="00FB7A59" w:rsidRDefault="00FB7A5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B7A5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8F7FA8">
        <w:rPr>
          <w:rFonts w:ascii="Tahoma" w:hAnsi="Tahoma"/>
          <w:sz w:val="16"/>
        </w:rPr>
        <w:t>02.06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FB7A59" w:rsidP="008F7FA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Cena brutto / </w:t>
            </w:r>
            <w:r w:rsidR="008F7FA8">
              <w:rPr>
                <w:rFonts w:ascii="Tahoma" w:hAnsi="Tahoma"/>
                <w:sz w:val="16"/>
              </w:rPr>
              <w:t>czas oczekiwania na serwis</w:t>
            </w:r>
            <w:r>
              <w:rPr>
                <w:rFonts w:ascii="Tahoma" w:hAnsi="Tahoma"/>
                <w:sz w:val="16"/>
              </w:rPr>
              <w:t xml:space="preserve"> / 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 w:rsidR="008F7FA8">
              <w:rPr>
                <w:rFonts w:ascii="Tahoma" w:hAnsi="Tahoma"/>
                <w:sz w:val="16"/>
              </w:rPr>
              <w:t>termin dostawy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A8" w:rsidRDefault="008F7F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LIMARCO Lidia Zajkowska</w:t>
            </w:r>
          </w:p>
          <w:p w:rsidR="006536A1" w:rsidRPr="00B016DD" w:rsidRDefault="008F7F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11-700 Mrągowo, ul. Przemysłowa 8</w:t>
            </w:r>
            <w:r w:rsidR="006536A1"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8F7FA8" w:rsidP="008F7FA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65 610,15 </w:t>
            </w:r>
            <w:r w:rsidR="006536A1">
              <w:rPr>
                <w:rFonts w:ascii="Tahoma" w:hAnsi="Tahoma"/>
                <w:sz w:val="16"/>
              </w:rPr>
              <w:t xml:space="preserve"> zł </w:t>
            </w:r>
            <w:r w:rsidR="00FB7A59">
              <w:rPr>
                <w:rFonts w:ascii="Tahoma" w:hAnsi="Tahoma"/>
                <w:sz w:val="16"/>
              </w:rPr>
              <w:t xml:space="preserve">/2 dni / </w:t>
            </w:r>
            <w:r>
              <w:rPr>
                <w:rFonts w:ascii="Tahoma" w:hAnsi="Tahoma"/>
                <w:sz w:val="16"/>
              </w:rPr>
              <w:t>2 dni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Pr="00FF4F38" w:rsidRDefault="00CB10F9" w:rsidP="00FF4F38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007464">
        <w:rPr>
          <w:rFonts w:ascii="Arial" w:hAnsi="Arial" w:cs="Arial"/>
          <w:color w:val="000000"/>
        </w:rPr>
        <w:t xml:space="preserve">1) Kwota przeznaczona na sfinansowanie zamówienia - przeglądy: </w:t>
      </w:r>
      <w:r w:rsidRPr="00007464">
        <w:rPr>
          <w:rFonts w:ascii="Arial" w:hAnsi="Arial" w:cs="Arial"/>
          <w:b/>
          <w:color w:val="000000"/>
        </w:rPr>
        <w:t xml:space="preserve"> </w:t>
      </w:r>
      <w:r w:rsidR="008F7FA8">
        <w:rPr>
          <w:rFonts w:ascii="Arial" w:hAnsi="Arial" w:cs="Arial"/>
          <w:b/>
          <w:color w:val="000000"/>
        </w:rPr>
        <w:t>65 644,20</w:t>
      </w:r>
      <w:r w:rsidR="006536A1">
        <w:rPr>
          <w:rFonts w:ascii="Arial" w:hAnsi="Arial" w:cs="Arial"/>
          <w:b/>
        </w:rPr>
        <w:t xml:space="preserve"> zł brutto</w:t>
      </w:r>
    </w:p>
    <w:sectPr w:rsidR="00B773BF" w:rsidRPr="00FF4F38" w:rsidSect="00EB3E61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62" w:rsidRDefault="00892162" w:rsidP="00760272">
      <w:r>
        <w:separator/>
      </w:r>
    </w:p>
  </w:endnote>
  <w:endnote w:type="continuationSeparator" w:id="1">
    <w:p w:rsidR="00892162" w:rsidRDefault="00892162" w:rsidP="0076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A1" w:rsidRDefault="00E53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36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6A1" w:rsidRDefault="006536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9024"/>
      <w:docPartObj>
        <w:docPartGallery w:val="Page Numbers (Bottom of Page)"/>
        <w:docPartUnique/>
      </w:docPartObj>
    </w:sdtPr>
    <w:sdtContent>
      <w:p w:rsidR="006536A1" w:rsidRDefault="00E5303F">
        <w:pPr>
          <w:pStyle w:val="Stopka"/>
          <w:jc w:val="right"/>
        </w:pPr>
        <w:fldSimple w:instr=" PAGE   \* MERGEFORMAT ">
          <w:r w:rsidR="008F7FA8">
            <w:rPr>
              <w:noProof/>
            </w:rPr>
            <w:t>1</w:t>
          </w:r>
        </w:fldSimple>
      </w:p>
    </w:sdtContent>
  </w:sdt>
  <w:p w:rsidR="006536A1" w:rsidRDefault="006536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62" w:rsidRDefault="00892162" w:rsidP="00760272">
      <w:r>
        <w:separator/>
      </w:r>
    </w:p>
  </w:footnote>
  <w:footnote w:type="continuationSeparator" w:id="1">
    <w:p w:rsidR="00892162" w:rsidRDefault="00892162" w:rsidP="00760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137CFE"/>
    <w:rsid w:val="001473AA"/>
    <w:rsid w:val="00151B2B"/>
    <w:rsid w:val="001E3037"/>
    <w:rsid w:val="00233165"/>
    <w:rsid w:val="002628BF"/>
    <w:rsid w:val="0027509B"/>
    <w:rsid w:val="002B1FB5"/>
    <w:rsid w:val="002F14F5"/>
    <w:rsid w:val="00372CF5"/>
    <w:rsid w:val="00387360"/>
    <w:rsid w:val="004E5ACF"/>
    <w:rsid w:val="00553264"/>
    <w:rsid w:val="005D1EF4"/>
    <w:rsid w:val="00601D0A"/>
    <w:rsid w:val="006074A7"/>
    <w:rsid w:val="0061266C"/>
    <w:rsid w:val="006536A1"/>
    <w:rsid w:val="006A770C"/>
    <w:rsid w:val="006D6624"/>
    <w:rsid w:val="00730374"/>
    <w:rsid w:val="00760272"/>
    <w:rsid w:val="0079596D"/>
    <w:rsid w:val="007A7448"/>
    <w:rsid w:val="00864B9F"/>
    <w:rsid w:val="00886617"/>
    <w:rsid w:val="00892162"/>
    <w:rsid w:val="008C56A7"/>
    <w:rsid w:val="008F7FA8"/>
    <w:rsid w:val="009110E2"/>
    <w:rsid w:val="009810F4"/>
    <w:rsid w:val="00992255"/>
    <w:rsid w:val="00A00295"/>
    <w:rsid w:val="00A53D9F"/>
    <w:rsid w:val="00A8544A"/>
    <w:rsid w:val="00AE0A08"/>
    <w:rsid w:val="00AE2DE4"/>
    <w:rsid w:val="00B016DD"/>
    <w:rsid w:val="00B21958"/>
    <w:rsid w:val="00B773BF"/>
    <w:rsid w:val="00B85EF7"/>
    <w:rsid w:val="00C93484"/>
    <w:rsid w:val="00CB10F9"/>
    <w:rsid w:val="00CC34BE"/>
    <w:rsid w:val="00CC50EF"/>
    <w:rsid w:val="00D327CF"/>
    <w:rsid w:val="00D629B2"/>
    <w:rsid w:val="00DC25A6"/>
    <w:rsid w:val="00E006D9"/>
    <w:rsid w:val="00E01D2C"/>
    <w:rsid w:val="00E5303F"/>
    <w:rsid w:val="00E71878"/>
    <w:rsid w:val="00EB3E61"/>
    <w:rsid w:val="00EC587A"/>
    <w:rsid w:val="00ED1AB1"/>
    <w:rsid w:val="00F32874"/>
    <w:rsid w:val="00F51DBB"/>
    <w:rsid w:val="00F85223"/>
    <w:rsid w:val="00FB7A59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Nagwek">
    <w:name w:val="header"/>
    <w:basedOn w:val="Normalny"/>
    <w:link w:val="NagwekZnak"/>
    <w:uiPriority w:val="99"/>
    <w:semiHidden/>
    <w:unhideWhenUsed/>
    <w:rsid w:val="0065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6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03.03.2017r.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23</cp:revision>
  <cp:lastPrinted>2017-06-02T09:13:00Z</cp:lastPrinted>
  <dcterms:created xsi:type="dcterms:W3CDTF">2017-03-03T10:53:00Z</dcterms:created>
  <dcterms:modified xsi:type="dcterms:W3CDTF">2017-06-02T09:13:00Z</dcterms:modified>
</cp:coreProperties>
</file>