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85" w:rsidRPr="003A7185" w:rsidRDefault="003A7185" w:rsidP="003A7185">
      <w:pPr>
        <w:suppressAutoHyphens w:val="0"/>
        <w:spacing w:after="240"/>
        <w:rPr>
          <w:lang w:eastAsia="pl-PL"/>
        </w:rPr>
      </w:pPr>
      <w:r w:rsidRPr="003A7185">
        <w:rPr>
          <w:lang w:eastAsia="pl-PL"/>
        </w:rPr>
        <w:t xml:space="preserve">Ogłoszenie nr 605261-N-2017 z dnia 2017-10-20 r. </w:t>
      </w:r>
    </w:p>
    <w:p w:rsidR="003A7185" w:rsidRPr="003A7185" w:rsidRDefault="003A7185" w:rsidP="003A7185">
      <w:pPr>
        <w:suppressAutoHyphens w:val="0"/>
        <w:jc w:val="center"/>
        <w:rPr>
          <w:lang w:eastAsia="pl-PL"/>
        </w:rPr>
      </w:pPr>
      <w:r w:rsidRPr="003A7185">
        <w:rPr>
          <w:lang w:eastAsia="pl-PL"/>
        </w:rPr>
        <w:t>Szpital Powiatu Bytowskiego Sp. z o.o.: Dostawa odczynników i materiałów zużywalnych do oznaczeń serologicznych wraz z dzierżawą oprogramowania i sprzętu do pracowni serologii i banku krwi ZP30/L/7/2017</w:t>
      </w:r>
      <w:r w:rsidRPr="003A7185">
        <w:rPr>
          <w:lang w:eastAsia="pl-PL"/>
        </w:rPr>
        <w:br/>
        <w:t xml:space="preserve">OGŁOSZENIE O ZAMÓWIENIU - Dostawy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Zamieszczanie ogłoszenia:</w:t>
      </w:r>
      <w:r w:rsidRPr="003A7185">
        <w:rPr>
          <w:lang w:eastAsia="pl-PL"/>
        </w:rPr>
        <w:t xml:space="preserve"> Zamieszczanie obowiązkowe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Ogłoszenie dotyczy:</w:t>
      </w:r>
      <w:r w:rsidRPr="003A7185">
        <w:rPr>
          <w:lang w:eastAsia="pl-PL"/>
        </w:rPr>
        <w:t xml:space="preserve"> Zamówienia publicznego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Zamówienie dotyczy projektu lub programu współfinansowanego ze środków Unii Europejskiej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Nazwa projektu lub programu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7185">
        <w:rPr>
          <w:lang w:eastAsia="pl-PL"/>
        </w:rPr>
        <w:t>Pzp</w:t>
      </w:r>
      <w:proofErr w:type="spellEnd"/>
      <w:r w:rsidRPr="003A7185">
        <w:rPr>
          <w:lang w:eastAsia="pl-PL"/>
        </w:rPr>
        <w:t xml:space="preserve">, nie mniejszy niż 30%, osób zatrudnionych przez zakłady pracy chronionej lub wykonawców albo ich jednostki (w %)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u w:val="single"/>
          <w:lang w:eastAsia="pl-PL"/>
        </w:rPr>
        <w:t>SEKCJA I: ZAMAWIAJĄCY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Postępowanie przeprowadza centralny zamawiający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Informacje na temat podmiotu któremu zamawiający powierzył/powierzyli prowadzenie postępowania: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Postępowanie jest przeprowadzane wspólnie przez zamawiających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Informacje dodatkowe: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I. 1) NAZWA I ADRES: </w:t>
      </w:r>
      <w:r w:rsidRPr="003A7185">
        <w:rPr>
          <w:lang w:eastAsia="pl-PL"/>
        </w:rPr>
        <w:t xml:space="preserve">Szpital Powiatu Bytowskiego Sp. z o.o., krajowy numer identyfikacyjny 22079963600000, ul. ul. Lęborska  13 , 77100   Bytów, woj. pomorskie, państwo Polska, tel. 598 228 500, e-mail szpitalbytownzoz@wp.pl, faks 59 822 39 90. </w:t>
      </w:r>
      <w:r w:rsidRPr="003A7185">
        <w:rPr>
          <w:lang w:eastAsia="pl-PL"/>
        </w:rPr>
        <w:br/>
        <w:t xml:space="preserve">Adres strony internetowej (URL): www.szpital-bytow.com.pl </w:t>
      </w:r>
      <w:r w:rsidRPr="003A7185">
        <w:rPr>
          <w:lang w:eastAsia="pl-PL"/>
        </w:rPr>
        <w:br/>
      </w:r>
      <w:r w:rsidRPr="003A7185">
        <w:rPr>
          <w:lang w:eastAsia="pl-PL"/>
        </w:rPr>
        <w:lastRenderedPageBreak/>
        <w:t xml:space="preserve">Adres profilu nabywcy: </w:t>
      </w:r>
      <w:r w:rsidRPr="003A7185">
        <w:rPr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I. 2) RODZAJ ZAMAWIAJĄCEGO: </w:t>
      </w:r>
      <w:r w:rsidRPr="003A7185">
        <w:rPr>
          <w:lang w:eastAsia="pl-PL"/>
        </w:rPr>
        <w:t xml:space="preserve">Podmiot prawa publicznego </w:t>
      </w:r>
      <w:r w:rsidRPr="003A7185">
        <w:rPr>
          <w:lang w:eastAsia="pl-PL"/>
        </w:rPr>
        <w:br/>
        <w:t xml:space="preserve">Sp. z.o.o.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I.3) WSPÓLNE UDZIELANIE ZAMÓWIENIA </w:t>
      </w:r>
      <w:r w:rsidRPr="003A7185">
        <w:rPr>
          <w:b/>
          <w:bCs/>
          <w:i/>
          <w:iCs/>
          <w:lang w:eastAsia="pl-PL"/>
        </w:rPr>
        <w:t>(jeżeli dotyczy)</w:t>
      </w:r>
      <w:r w:rsidRPr="003A7185">
        <w:rPr>
          <w:b/>
          <w:bCs/>
          <w:lang w:eastAsia="pl-PL"/>
        </w:rPr>
        <w:t xml:space="preserve">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I.4) KOMUNIKACJA: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Nieograniczony, pełny i bezpośredni dostęp do dokumentów z postępowania można uzyskać pod adresem (URL)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Tak </w:t>
      </w:r>
      <w:r w:rsidRPr="003A7185">
        <w:rPr>
          <w:lang w:eastAsia="pl-PL"/>
        </w:rPr>
        <w:br/>
        <w:t xml:space="preserve">www.szpital-bytow.com.pl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Tak </w:t>
      </w:r>
      <w:r w:rsidRPr="003A7185">
        <w:rPr>
          <w:lang w:eastAsia="pl-PL"/>
        </w:rPr>
        <w:br/>
        <w:t xml:space="preserve">www.szpital-bytow.com.pl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Oferty lub wnioski o dopuszczenie do udziału w postępowaniu należy przesyłać: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Elektronicznie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  <w:t xml:space="preserve">adres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Dopuszczone jest przesłanie ofert lub wniosków o dopuszczenie do udziału w postępowaniu w inny sposób: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  <w:t xml:space="preserve">Nie </w:t>
      </w:r>
      <w:r w:rsidRPr="003A7185">
        <w:rPr>
          <w:lang w:eastAsia="pl-PL"/>
        </w:rPr>
        <w:br/>
        <w:t xml:space="preserve">Inny sposób: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Wymagane jest przesłanie ofert lub wniosków o dopuszczenie do udziału w postępowaniu w inny sposób: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  <w:t xml:space="preserve">Tak </w:t>
      </w:r>
      <w:r w:rsidRPr="003A7185">
        <w:rPr>
          <w:lang w:eastAsia="pl-PL"/>
        </w:rPr>
        <w:br/>
        <w:t xml:space="preserve">Inny sposób: </w:t>
      </w:r>
      <w:r w:rsidRPr="003A7185">
        <w:rPr>
          <w:lang w:eastAsia="pl-PL"/>
        </w:rPr>
        <w:br/>
        <w:t xml:space="preserve">pisemnie </w:t>
      </w:r>
      <w:r w:rsidRPr="003A7185">
        <w:rPr>
          <w:lang w:eastAsia="pl-PL"/>
        </w:rPr>
        <w:br/>
        <w:t xml:space="preserve">Adres: </w:t>
      </w:r>
      <w:r w:rsidRPr="003A7185">
        <w:rPr>
          <w:lang w:eastAsia="pl-PL"/>
        </w:rPr>
        <w:br/>
        <w:t>Szpital Powiatu Bytowskiego Sp. z.o.o. ul Lęborska 13; 77-100 Bytów Biurowiec/</w:t>
      </w:r>
      <w:proofErr w:type="spellStart"/>
      <w:r w:rsidRPr="003A7185">
        <w:rPr>
          <w:lang w:eastAsia="pl-PL"/>
        </w:rPr>
        <w:t>sekretariat</w:t>
      </w:r>
      <w:proofErr w:type="spellEnd"/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lastRenderedPageBreak/>
        <w:br/>
      </w:r>
      <w:r w:rsidRPr="003A7185">
        <w:rPr>
          <w:b/>
          <w:bCs/>
          <w:lang w:eastAsia="pl-PL"/>
        </w:rPr>
        <w:t>Komunikacja elektroniczna wymaga korzystania z narzędzi i urządzeń lub formatów plików, które nie są ogólnie dostępne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  <w:t xml:space="preserve">Nieograniczony, pełny, bezpośredni i bezpłatny dostęp do tych narzędzi można uzyskać pod adresem: (URL)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u w:val="single"/>
          <w:lang w:eastAsia="pl-PL"/>
        </w:rPr>
        <w:t xml:space="preserve">SEKCJA II: PRZEDMIOT ZAMÓWIENIA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II.1) Nazwa nadana zamówieniu przez zamawiającego: </w:t>
      </w:r>
      <w:r w:rsidRPr="003A7185">
        <w:rPr>
          <w:lang w:eastAsia="pl-PL"/>
        </w:rPr>
        <w:t xml:space="preserve">Dostawa odczynników i materiałów zużywalnych do oznaczeń serologicznych wraz z dzierżawą oprogramowania i sprzętu do pracowni serologii i banku krwi ZP30/L/7/2017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Numer </w:t>
      </w:r>
      <w:proofErr w:type="spellStart"/>
      <w:r w:rsidRPr="003A7185">
        <w:rPr>
          <w:b/>
          <w:bCs/>
          <w:lang w:eastAsia="pl-PL"/>
        </w:rPr>
        <w:t>referencyjny</w:t>
      </w:r>
      <w:proofErr w:type="spellEnd"/>
      <w:r w:rsidRPr="003A7185">
        <w:rPr>
          <w:b/>
          <w:bCs/>
          <w:lang w:eastAsia="pl-PL"/>
        </w:rPr>
        <w:t xml:space="preserve">: </w:t>
      </w:r>
      <w:r w:rsidRPr="003A7185">
        <w:rPr>
          <w:lang w:eastAsia="pl-PL"/>
        </w:rPr>
        <w:t xml:space="preserve">ZP30/L/7/2017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Przed wszczęciem postępowania o udzielenie zamówienia przeprowadzono dialog techniczny </w:t>
      </w:r>
    </w:p>
    <w:p w:rsidR="003A7185" w:rsidRPr="003A7185" w:rsidRDefault="003A7185" w:rsidP="003A7185">
      <w:pPr>
        <w:suppressAutoHyphens w:val="0"/>
        <w:jc w:val="both"/>
        <w:rPr>
          <w:lang w:eastAsia="pl-PL"/>
        </w:rPr>
      </w:pPr>
      <w:r w:rsidRPr="003A7185">
        <w:rPr>
          <w:lang w:eastAsia="pl-PL"/>
        </w:rPr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II.2) Rodzaj zamówienia: </w:t>
      </w:r>
      <w:r w:rsidRPr="003A7185">
        <w:rPr>
          <w:lang w:eastAsia="pl-PL"/>
        </w:rPr>
        <w:t xml:space="preserve">Dostawy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II.3) Informacja o możliwości składania ofert częściowych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  <w:t xml:space="preserve">Zamówienie podzielone jest na części: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Oferty lub wnioski o dopuszczenie do udziału w postępowaniu można składać w odniesieniu do: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Zamawiający zastrzega sobie prawo do udzielenia łącznie następujących części lub grup części: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Maksymalna liczba części zamówienia, na które może zostać udzielone zamówienie jednemu wykonawcy: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II.4) Krótki opis przedmiotu zamówienia </w:t>
      </w:r>
      <w:r w:rsidRPr="003A7185">
        <w:rPr>
          <w:i/>
          <w:iCs/>
          <w:lang w:eastAsia="pl-PL"/>
        </w:rPr>
        <w:t>(wielkość, zakres, rodzaj i ilość dostaw, usług lub robót budowlanych lub określenie zapotrzebowania i wymagań )</w:t>
      </w:r>
      <w:r w:rsidRPr="003A7185">
        <w:rPr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3A7185">
        <w:rPr>
          <w:lang w:eastAsia="pl-PL"/>
        </w:rPr>
        <w:t xml:space="preserve">1. Sukcesywna dostawa odczynników i materiałów zużywalnych do oznaczeń serologicznych, dalej jako asortyment. 2. Dzierżawa czytnika mikrokart z zestawem komputerowym oraz oprogramowania ze sprzętem do funkcjonowania pracowni serologii i banku krwi, manualnej pipety </w:t>
      </w:r>
      <w:proofErr w:type="spellStart"/>
      <w:r w:rsidRPr="003A7185">
        <w:rPr>
          <w:lang w:eastAsia="pl-PL"/>
        </w:rPr>
        <w:t>multidozującej</w:t>
      </w:r>
      <w:proofErr w:type="spellEnd"/>
      <w:r w:rsidRPr="003A7185">
        <w:rPr>
          <w:lang w:eastAsia="pl-PL"/>
        </w:rPr>
        <w:t xml:space="preserve"> ze statywem, wirówki do kart i inkubatora, zwanych dalej łącznie jako aparatura.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II.5) Główny kod CPV: </w:t>
      </w:r>
      <w:r w:rsidRPr="003A7185">
        <w:rPr>
          <w:lang w:eastAsia="pl-PL"/>
        </w:rPr>
        <w:t xml:space="preserve">33696100-6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Dodatkowe kody CPV:</w:t>
      </w:r>
      <w:r w:rsidRPr="003A7185">
        <w:rPr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Kod CPV</w:t>
            </w:r>
          </w:p>
        </w:tc>
      </w:tr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33696200-7</w:t>
            </w:r>
          </w:p>
        </w:tc>
      </w:tr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33124100-6</w:t>
            </w:r>
          </w:p>
        </w:tc>
      </w:tr>
    </w:tbl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II.6) Całkowita wartość zamówienia </w:t>
      </w:r>
      <w:r w:rsidRPr="003A7185">
        <w:rPr>
          <w:i/>
          <w:iCs/>
          <w:lang w:eastAsia="pl-PL"/>
        </w:rPr>
        <w:t>(jeżeli zamawiający podaje informacje o wartości zamówienia)</w:t>
      </w:r>
      <w:r w:rsidRPr="003A7185">
        <w:rPr>
          <w:lang w:eastAsia="pl-PL"/>
        </w:rPr>
        <w:t xml:space="preserve">: </w:t>
      </w:r>
      <w:r w:rsidRPr="003A7185">
        <w:rPr>
          <w:lang w:eastAsia="pl-PL"/>
        </w:rPr>
        <w:br/>
      </w:r>
      <w:r w:rsidRPr="003A7185">
        <w:rPr>
          <w:lang w:eastAsia="pl-PL"/>
        </w:rPr>
        <w:lastRenderedPageBreak/>
        <w:t xml:space="preserve">Wartość bez VAT: </w:t>
      </w:r>
      <w:r w:rsidRPr="003A7185">
        <w:rPr>
          <w:lang w:eastAsia="pl-PL"/>
        </w:rPr>
        <w:br/>
        <w:t xml:space="preserve">Waluta: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II.7) Czy przewiduje się udzielenie zamówień, o których mowa w art. 67 ust. 1 </w:t>
      </w:r>
      <w:proofErr w:type="spellStart"/>
      <w:r w:rsidRPr="003A7185">
        <w:rPr>
          <w:b/>
          <w:bCs/>
          <w:lang w:eastAsia="pl-PL"/>
        </w:rPr>
        <w:t>pkt</w:t>
      </w:r>
      <w:proofErr w:type="spellEnd"/>
      <w:r w:rsidRPr="003A7185">
        <w:rPr>
          <w:b/>
          <w:bCs/>
          <w:lang w:eastAsia="pl-PL"/>
        </w:rPr>
        <w:t xml:space="preserve"> 6 i 7 lub w art. 134 ust. 6 </w:t>
      </w:r>
      <w:proofErr w:type="spellStart"/>
      <w:r w:rsidRPr="003A7185">
        <w:rPr>
          <w:b/>
          <w:bCs/>
          <w:lang w:eastAsia="pl-PL"/>
        </w:rPr>
        <w:t>pkt</w:t>
      </w:r>
      <w:proofErr w:type="spellEnd"/>
      <w:r w:rsidRPr="003A7185">
        <w:rPr>
          <w:b/>
          <w:bCs/>
          <w:lang w:eastAsia="pl-PL"/>
        </w:rPr>
        <w:t xml:space="preserve"> 3 ustawy </w:t>
      </w:r>
      <w:proofErr w:type="spellStart"/>
      <w:r w:rsidRPr="003A7185">
        <w:rPr>
          <w:b/>
          <w:bCs/>
          <w:lang w:eastAsia="pl-PL"/>
        </w:rPr>
        <w:t>Pzp</w:t>
      </w:r>
      <w:proofErr w:type="spellEnd"/>
      <w:r w:rsidRPr="003A7185">
        <w:rPr>
          <w:b/>
          <w:bCs/>
          <w:lang w:eastAsia="pl-PL"/>
        </w:rPr>
        <w:t xml:space="preserve">: </w:t>
      </w: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A7185">
        <w:rPr>
          <w:lang w:eastAsia="pl-PL"/>
        </w:rPr>
        <w:t>pkt</w:t>
      </w:r>
      <w:proofErr w:type="spellEnd"/>
      <w:r w:rsidRPr="003A7185">
        <w:rPr>
          <w:lang w:eastAsia="pl-PL"/>
        </w:rPr>
        <w:t xml:space="preserve"> 6 lub w art. 134 ust. 6 </w:t>
      </w:r>
      <w:proofErr w:type="spellStart"/>
      <w:r w:rsidRPr="003A7185">
        <w:rPr>
          <w:lang w:eastAsia="pl-PL"/>
        </w:rPr>
        <w:t>pkt</w:t>
      </w:r>
      <w:proofErr w:type="spellEnd"/>
      <w:r w:rsidRPr="003A7185">
        <w:rPr>
          <w:lang w:eastAsia="pl-PL"/>
        </w:rPr>
        <w:t xml:space="preserve"> 3 ustawy </w:t>
      </w:r>
      <w:proofErr w:type="spellStart"/>
      <w:r w:rsidRPr="003A7185">
        <w:rPr>
          <w:lang w:eastAsia="pl-PL"/>
        </w:rPr>
        <w:t>Pzp</w:t>
      </w:r>
      <w:proofErr w:type="spellEnd"/>
      <w:r w:rsidRPr="003A7185">
        <w:rPr>
          <w:lang w:eastAsia="pl-PL"/>
        </w:rPr>
        <w:t xml:space="preserve">: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  <w:t>miesiącach:  12  </w:t>
      </w:r>
      <w:r w:rsidRPr="003A7185">
        <w:rPr>
          <w:i/>
          <w:iCs/>
          <w:lang w:eastAsia="pl-PL"/>
        </w:rPr>
        <w:t xml:space="preserve"> lub </w:t>
      </w:r>
      <w:r w:rsidRPr="003A7185">
        <w:rPr>
          <w:b/>
          <w:bCs/>
          <w:lang w:eastAsia="pl-PL"/>
        </w:rPr>
        <w:t>dniach: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i/>
          <w:iCs/>
          <w:lang w:eastAsia="pl-PL"/>
        </w:rPr>
        <w:t>lub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data rozpoczęcia: </w:t>
      </w:r>
      <w:r w:rsidRPr="003A7185">
        <w:rPr>
          <w:lang w:eastAsia="pl-PL"/>
        </w:rPr>
        <w:t> </w:t>
      </w:r>
      <w:r w:rsidRPr="003A7185">
        <w:rPr>
          <w:i/>
          <w:iCs/>
          <w:lang w:eastAsia="pl-PL"/>
        </w:rPr>
        <w:t xml:space="preserve"> lub </w:t>
      </w:r>
      <w:r w:rsidRPr="003A7185">
        <w:rPr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Data zakończenia</w:t>
            </w:r>
          </w:p>
        </w:tc>
      </w:tr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</w:p>
        </w:tc>
      </w:tr>
    </w:tbl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II.9) Informacje dodatkowe: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u w:val="single"/>
          <w:lang w:eastAsia="pl-PL"/>
        </w:rPr>
        <w:t xml:space="preserve">SEKCJA III: INFORMACJE O CHARAKTERZE PRAWNYM, EKONOMICZNYM, FINANSOWYM I TECHNICZNYM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III.1) WARUNKI UDZIAŁU W POSTĘPOWANIU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  <w:t xml:space="preserve">Określenie warunków: </w:t>
      </w:r>
      <w:r w:rsidRPr="003A7185">
        <w:rPr>
          <w:lang w:eastAsia="pl-PL"/>
        </w:rPr>
        <w:br/>
        <w:t xml:space="preserve">Informacje dodatkowe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III.1.2) Sytuacja finansowa lub ekonomiczna </w:t>
      </w:r>
      <w:r w:rsidRPr="003A7185">
        <w:rPr>
          <w:lang w:eastAsia="pl-PL"/>
        </w:rPr>
        <w:br/>
        <w:t xml:space="preserve">Określenie warunków: </w:t>
      </w:r>
      <w:r w:rsidRPr="003A7185">
        <w:rPr>
          <w:lang w:eastAsia="pl-PL"/>
        </w:rPr>
        <w:br/>
        <w:t xml:space="preserve">Informacje dodatkowe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III.1.3) Zdolność techniczna lub zawodowa </w:t>
      </w:r>
      <w:r w:rsidRPr="003A7185">
        <w:rPr>
          <w:lang w:eastAsia="pl-PL"/>
        </w:rPr>
        <w:br/>
        <w:t xml:space="preserve">Określenie warunków: </w:t>
      </w:r>
      <w:r w:rsidRPr="003A7185">
        <w:rPr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A7185">
        <w:rPr>
          <w:lang w:eastAsia="pl-PL"/>
        </w:rPr>
        <w:br/>
        <w:t xml:space="preserve">Informacje dodatkowe: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III.2) PODSTAWY WYKLUCZENIA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III.2.1) Podstawy wykluczenia określone w art. 24 ust. 1 ustawy </w:t>
      </w:r>
      <w:proofErr w:type="spellStart"/>
      <w:r w:rsidRPr="003A7185">
        <w:rPr>
          <w:b/>
          <w:bCs/>
          <w:lang w:eastAsia="pl-PL"/>
        </w:rPr>
        <w:t>Pzp</w:t>
      </w:r>
      <w:proofErr w:type="spellEnd"/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3A7185">
        <w:rPr>
          <w:b/>
          <w:bCs/>
          <w:lang w:eastAsia="pl-PL"/>
        </w:rPr>
        <w:t>Pzp</w:t>
      </w:r>
      <w:proofErr w:type="spellEnd"/>
      <w:r w:rsidRPr="003A7185">
        <w:rPr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A7185">
        <w:rPr>
          <w:lang w:eastAsia="pl-PL"/>
        </w:rPr>
        <w:t>pkt</w:t>
      </w:r>
      <w:proofErr w:type="spellEnd"/>
      <w:r w:rsidRPr="003A7185">
        <w:rPr>
          <w:lang w:eastAsia="pl-PL"/>
        </w:rPr>
        <w:t xml:space="preserve"> 1 ustawy </w:t>
      </w:r>
      <w:proofErr w:type="spellStart"/>
      <w:r w:rsidRPr="003A7185">
        <w:rPr>
          <w:lang w:eastAsia="pl-PL"/>
        </w:rPr>
        <w:t>Pzp</w:t>
      </w:r>
      <w:proofErr w:type="spellEnd"/>
      <w:r w:rsidRPr="003A7185">
        <w:rPr>
          <w:lang w:eastAsia="pl-PL"/>
        </w:rPr>
        <w:t xml:space="preserve">)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Oświadczenie o niepodleganiu wykluczeniu oraz spełnianiu warunków udziału w postępowaniu </w:t>
      </w:r>
      <w:r w:rsidRPr="003A7185">
        <w:rPr>
          <w:lang w:eastAsia="pl-PL"/>
        </w:rPr>
        <w:br/>
        <w:t xml:space="preserve">Tak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Oświadczenie o spełnianiu kryteriów selekcji </w:t>
      </w:r>
      <w:r w:rsidRPr="003A7185">
        <w:rPr>
          <w:lang w:eastAsia="pl-PL"/>
        </w:rPr>
        <w:br/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3A7185">
        <w:rPr>
          <w:lang w:eastAsia="pl-PL"/>
        </w:rPr>
        <w:t>pkt</w:t>
      </w:r>
      <w:proofErr w:type="spellEnd"/>
      <w:r w:rsidRPr="003A7185">
        <w:rPr>
          <w:lang w:eastAsia="pl-PL"/>
        </w:rPr>
        <w:t xml:space="preserve"> 1 ustawy PZP.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III.5.1) W ZAKRESIE SPEŁNIANIA WARUNKÓW UDZIAŁU W POSTĘPOWANIU: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III.5.2) W ZAKRESIE KRYTERIÓW SELEKCJI: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Oryginalne katalogi asortymentu wydane przez ich producenta, których autentyczność musi zostać poświadczona przez Wykonawcę na żądanie </w:t>
      </w:r>
      <w:proofErr w:type="spellStart"/>
      <w:r w:rsidRPr="003A7185">
        <w:rPr>
          <w:lang w:eastAsia="pl-PL"/>
        </w:rPr>
        <w:t>Zamawiającego,Oświadczenie</w:t>
      </w:r>
      <w:proofErr w:type="spellEnd"/>
      <w:r w:rsidRPr="003A7185">
        <w:rPr>
          <w:lang w:eastAsia="pl-PL"/>
        </w:rPr>
        <w:t xml:space="preserve"> (Załącznik nr 5 do SIWZ), że oferowane odczynniki spełniają wszystkie określone przepisami prawa wymogi w zakresie dopuszczenia do obrotu, zgodnie z przepisami ustawy z dnia 20 maja 2010 r. o wyrobach medycznych (</w:t>
      </w:r>
      <w:proofErr w:type="spellStart"/>
      <w:r w:rsidRPr="003A7185">
        <w:rPr>
          <w:lang w:eastAsia="pl-PL"/>
        </w:rPr>
        <w:t>t.j</w:t>
      </w:r>
      <w:proofErr w:type="spellEnd"/>
      <w:r w:rsidRPr="003A7185">
        <w:rPr>
          <w:lang w:eastAsia="pl-PL"/>
        </w:rPr>
        <w:t xml:space="preserve">. Dz. U. 2017r., poz. 211),rozporządzenia Ministra Zdrowia z dnia 17 lutego 2016r. w sprawie wymagań zasadniczych oraz procedur oceny zgodności wyrobów medycznych (Dz. U. z 2016r. poz. 211),rozporządzenia Ministra Zdrowia z dnia 5 listopada 2010r. w sprawie sposobu klasyfikowania wyrobów medycznych (Dz. U. z 2010r. Nr 215, poz. 1416),dyrektywy 98/79/WE z dn.27,października 1998 r. w sprawie wyrobów medycznych do </w:t>
      </w:r>
      <w:proofErr w:type="spellStart"/>
      <w:r w:rsidRPr="003A7185">
        <w:rPr>
          <w:lang w:eastAsia="pl-PL"/>
        </w:rPr>
        <w:t>diagnostyki</w:t>
      </w:r>
      <w:proofErr w:type="spellEnd"/>
      <w:r w:rsidRPr="003A7185">
        <w:rPr>
          <w:lang w:eastAsia="pl-PL"/>
        </w:rPr>
        <w:t xml:space="preserve"> In vitro, co potwierdzają posiadane przez Wykonawcę wymagane prawem dokumenty, które w każdej chwili na żądanie Zamawiającego Wykonawca przedłoży do wglądu,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III.7) INNE DOKUMENTY NIE WYMIENIONE W </w:t>
      </w:r>
      <w:proofErr w:type="spellStart"/>
      <w:r w:rsidRPr="003A7185">
        <w:rPr>
          <w:b/>
          <w:bCs/>
          <w:lang w:eastAsia="pl-PL"/>
        </w:rPr>
        <w:t>pkt</w:t>
      </w:r>
      <w:proofErr w:type="spellEnd"/>
      <w:r w:rsidRPr="003A7185">
        <w:rPr>
          <w:b/>
          <w:bCs/>
          <w:lang w:eastAsia="pl-PL"/>
        </w:rPr>
        <w:t xml:space="preserve"> III.3) - III.6)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oświadczenie o przynależności lub braku przynależności do tej samej grupy kapitałowej wg wzoru na załączniku nr 6 do SIWZ, oraz, w przypadku przynależności do tej samej grupy kapitałowej, dowody potwierdzające, że powiązania z innym Wykonawcą nie prowadzą do zakłócenia konkurencji w postępowaniu o udzielenie zamówienia.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u w:val="single"/>
          <w:lang w:eastAsia="pl-PL"/>
        </w:rPr>
        <w:t xml:space="preserve">SEKCJA IV: PROCEDURA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 xml:space="preserve">IV.1) OPIS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IV.1.1) Tryb udzielenia zamówienia: </w:t>
      </w:r>
      <w:r w:rsidRPr="003A7185">
        <w:rPr>
          <w:lang w:eastAsia="pl-PL"/>
        </w:rPr>
        <w:t xml:space="preserve">Przetarg nieograniczony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IV.1.2) Zamawiający żąda wniesienia wadium: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lastRenderedPageBreak/>
        <w:t xml:space="preserve">Nie </w:t>
      </w:r>
      <w:r w:rsidRPr="003A7185">
        <w:rPr>
          <w:lang w:eastAsia="pl-PL"/>
        </w:rPr>
        <w:br/>
        <w:t xml:space="preserve">Informacja na temat wadium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IV.1.3) Przewiduje się udzielenie zaliczek na poczet wykonania zamówienia:</w:t>
      </w:r>
      <w:r w:rsidRPr="003A7185">
        <w:rPr>
          <w:lang w:eastAsia="pl-PL"/>
        </w:rPr>
        <w:t xml:space="preserve">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  <w:t xml:space="preserve">Należy podać informacje na temat udzielania zaliczek: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  <w:t xml:space="preserve">Dopuszcza się złożenie ofert w postaci katalogów elektronicznych lub dołączenia do ofert katalogów elektronicznych: </w:t>
      </w:r>
      <w:r w:rsidRPr="003A7185">
        <w:rPr>
          <w:lang w:eastAsia="pl-PL"/>
        </w:rPr>
        <w:br/>
        <w:t xml:space="preserve">Nie </w:t>
      </w:r>
      <w:r w:rsidRPr="003A7185">
        <w:rPr>
          <w:lang w:eastAsia="pl-PL"/>
        </w:rPr>
        <w:br/>
        <w:t xml:space="preserve">Informacje dodatkowe: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IV.1.5.) Wymaga się złożenia oferty wariantowej: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  <w:t xml:space="preserve">Dopuszcza się złożenie oferty wariantowej </w:t>
      </w:r>
      <w:r w:rsidRPr="003A7185">
        <w:rPr>
          <w:lang w:eastAsia="pl-PL"/>
        </w:rPr>
        <w:br/>
        <w:t xml:space="preserve">Nie </w:t>
      </w:r>
      <w:r w:rsidRPr="003A7185">
        <w:rPr>
          <w:lang w:eastAsia="pl-PL"/>
        </w:rPr>
        <w:br/>
        <w:t xml:space="preserve">Złożenie oferty wariantowej dopuszcza się tylko z jednoczesnym złożeniem oferty zasadniczej: </w:t>
      </w:r>
      <w:r w:rsidRPr="003A7185">
        <w:rPr>
          <w:lang w:eastAsia="pl-PL"/>
        </w:rPr>
        <w:br/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IV.1.6) Przewidywana liczba wykonawców, którzy zostaną zaproszeni do udziału w postępowaniu </w:t>
      </w:r>
      <w:r w:rsidRPr="003A7185">
        <w:rPr>
          <w:lang w:eastAsia="pl-PL"/>
        </w:rPr>
        <w:br/>
      </w:r>
      <w:r w:rsidRPr="003A7185">
        <w:rPr>
          <w:i/>
          <w:iCs/>
          <w:lang w:eastAsia="pl-PL"/>
        </w:rPr>
        <w:t xml:space="preserve">(przetarg ograniczony, negocjacje z ogłoszeniem, dialog konkurencyjny, partnerstwo innowacyjne)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Liczba wykonawców   </w:t>
      </w:r>
      <w:r w:rsidRPr="003A7185">
        <w:rPr>
          <w:lang w:eastAsia="pl-PL"/>
        </w:rPr>
        <w:br/>
        <w:t xml:space="preserve">Przewidywana minimalna liczba wykonawców </w:t>
      </w:r>
      <w:r w:rsidRPr="003A7185">
        <w:rPr>
          <w:lang w:eastAsia="pl-PL"/>
        </w:rPr>
        <w:br/>
        <w:t xml:space="preserve">Maksymalna liczba wykonawców   </w:t>
      </w:r>
      <w:r w:rsidRPr="003A7185">
        <w:rPr>
          <w:lang w:eastAsia="pl-PL"/>
        </w:rPr>
        <w:br/>
        <w:t xml:space="preserve">Kryteria selekcji wykonawców: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IV.1.7) Informacje na temat umowy ramowej lub dynamicznego systemu zakupów: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Umowa ramowa będzie zawarta: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Czy przewiduje się ograniczenie liczby uczestników umowy ramowej: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Przewidziana maksymalna liczba uczestników umowy ramowej: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Informacje dodatkowe: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Zamówienie obejmuje ustanowienie dynamicznego systemu zakupów: </w:t>
      </w:r>
      <w:r w:rsidRPr="003A7185">
        <w:rPr>
          <w:lang w:eastAsia="pl-PL"/>
        </w:rPr>
        <w:br/>
        <w:t xml:space="preserve">Nie </w:t>
      </w:r>
      <w:r w:rsidRPr="003A7185">
        <w:rPr>
          <w:lang w:eastAsia="pl-PL"/>
        </w:rPr>
        <w:br/>
        <w:t xml:space="preserve">Adres strony internetowej, na której będą zamieszczone dodatkowe informacje dotyczące dynamicznego systemu zakupów: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lastRenderedPageBreak/>
        <w:t xml:space="preserve">Informacje dodatkowe: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W ramach umowy ramowej/dynamicznego systemu zakupów dopuszcza się złożenie ofert w formie katalogów elektronicznych: </w:t>
      </w:r>
      <w:r w:rsidRPr="003A7185">
        <w:rPr>
          <w:lang w:eastAsia="pl-PL"/>
        </w:rPr>
        <w:br/>
        <w:t xml:space="preserve">Nie </w:t>
      </w:r>
      <w:r w:rsidRPr="003A7185">
        <w:rPr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A7185">
        <w:rPr>
          <w:lang w:eastAsia="pl-PL"/>
        </w:rPr>
        <w:br/>
        <w:t xml:space="preserve">Nie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IV.1.8) Aukcja elektroniczna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Przewidziane jest przeprowadzenie aukcji elektronicznej </w:t>
      </w:r>
      <w:r w:rsidRPr="003A7185">
        <w:rPr>
          <w:i/>
          <w:iCs/>
          <w:lang w:eastAsia="pl-PL"/>
        </w:rPr>
        <w:t xml:space="preserve">(przetarg nieograniczony, przetarg ograniczony, negocjacje z ogłoszeniem) </w:t>
      </w:r>
      <w:r w:rsidRPr="003A7185">
        <w:rPr>
          <w:lang w:eastAsia="pl-PL"/>
        </w:rPr>
        <w:t xml:space="preserve">Nie </w:t>
      </w:r>
      <w:r w:rsidRPr="003A7185">
        <w:rPr>
          <w:lang w:eastAsia="pl-PL"/>
        </w:rPr>
        <w:br/>
        <w:t xml:space="preserve">Należy podać adres strony internetowej, na której aukcja będzie prowadzona: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Należy wskazać elementy, których wartości będą przedmiotem aukcji elektronicznej: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Przewiduje się ograniczenia co do przedstawionych wartości, wynikające z opisu przedmiotu zamówienia: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A7185">
        <w:rPr>
          <w:lang w:eastAsia="pl-PL"/>
        </w:rPr>
        <w:br/>
        <w:t xml:space="preserve">Informacje dotyczące przebiegu aukcji elektronicznej: </w:t>
      </w:r>
      <w:r w:rsidRPr="003A7185">
        <w:rPr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7185">
        <w:rPr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A7185">
        <w:rPr>
          <w:lang w:eastAsia="pl-PL"/>
        </w:rPr>
        <w:br/>
        <w:t xml:space="preserve">Wymagania dotyczące rejestracji i identyfikacji wykonawców w aukcji elektronicznej: </w:t>
      </w:r>
      <w:r w:rsidRPr="003A7185">
        <w:rPr>
          <w:lang w:eastAsia="pl-PL"/>
        </w:rPr>
        <w:br/>
        <w:t xml:space="preserve">Informacje o liczbie etapów aukcji elektronicznej i czasie ich trwania: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  <w:t xml:space="preserve">Czas trwania: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Czy wykonawcy, którzy nie złożyli nowych postąpień, zostaną zakwalifikowani do następnego etapu: </w:t>
      </w:r>
      <w:r w:rsidRPr="003A7185">
        <w:rPr>
          <w:lang w:eastAsia="pl-PL"/>
        </w:rPr>
        <w:br/>
        <w:t xml:space="preserve">Warunki zamknięcia aukcji elektronicznej: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IV.2) KRYTERIA OCENY OFERT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IV.2.1) Kryteria oceny ofert: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IV.2.2) Kryteria</w:t>
      </w:r>
      <w:r w:rsidRPr="003A7185">
        <w:rPr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9"/>
        <w:gridCol w:w="1016"/>
      </w:tblGrid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Znaczenie</w:t>
            </w:r>
          </w:p>
        </w:tc>
      </w:tr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 xml:space="preserve">cena brutto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60,00</w:t>
            </w:r>
          </w:p>
        </w:tc>
      </w:tr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 xml:space="preserve">termin dostawy asortymentu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30,00</w:t>
            </w:r>
          </w:p>
        </w:tc>
      </w:tr>
      <w:tr w:rsidR="003A7185" w:rsidRPr="003A7185" w:rsidTr="003A7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 xml:space="preserve">termin przydatności odczynników od dnia dostawy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85" w:rsidRPr="003A7185" w:rsidRDefault="003A7185" w:rsidP="003A7185">
            <w:pPr>
              <w:suppressAutoHyphens w:val="0"/>
              <w:rPr>
                <w:lang w:eastAsia="pl-PL"/>
              </w:rPr>
            </w:pPr>
            <w:r w:rsidRPr="003A7185">
              <w:rPr>
                <w:lang w:eastAsia="pl-PL"/>
              </w:rPr>
              <w:t>10,00</w:t>
            </w:r>
          </w:p>
        </w:tc>
      </w:tr>
    </w:tbl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3A7185">
        <w:rPr>
          <w:b/>
          <w:bCs/>
          <w:lang w:eastAsia="pl-PL"/>
        </w:rPr>
        <w:t>Pzp</w:t>
      </w:r>
      <w:proofErr w:type="spellEnd"/>
      <w:r w:rsidRPr="003A7185">
        <w:rPr>
          <w:b/>
          <w:bCs/>
          <w:lang w:eastAsia="pl-PL"/>
        </w:rPr>
        <w:t xml:space="preserve"> </w:t>
      </w:r>
      <w:r w:rsidRPr="003A7185">
        <w:rPr>
          <w:lang w:eastAsia="pl-PL"/>
        </w:rPr>
        <w:t xml:space="preserve">(przetarg nieograniczony) </w:t>
      </w:r>
      <w:r w:rsidRPr="003A7185">
        <w:rPr>
          <w:lang w:eastAsia="pl-PL"/>
        </w:rPr>
        <w:br/>
        <w:t xml:space="preserve">Tak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IV.3) Negocjacje z ogłoszeniem, dialog konkurencyjny, partnerstwo innowacyjne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IV.3.1) Informacje na temat negocjacji z ogłoszeniem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  <w:t xml:space="preserve">Minimalne wymagania, które muszą spełniać wszystkie oferty: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3A7185">
        <w:rPr>
          <w:lang w:eastAsia="pl-PL"/>
        </w:rPr>
        <w:br/>
        <w:t xml:space="preserve">Przewidziany jest podział negocjacji na etapy w celu ograniczenia liczby ofert: Nie </w:t>
      </w:r>
      <w:r w:rsidRPr="003A7185">
        <w:rPr>
          <w:lang w:eastAsia="pl-PL"/>
        </w:rPr>
        <w:br/>
        <w:t xml:space="preserve">Należy podać informacje na temat etapów negocjacji (w tym liczbę etapów):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Informacje dodatkowe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IV.3.2) Informacje na temat dialogu konkurencyjnego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  <w:t xml:space="preserve">Opis potrzeb i wymagań zamawiającego lub informacja o sposobie uzyskania tego opisu: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Wstępny harmonogram postępowania: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Podział dialogu na etapy w celu ograniczenia liczby rozwiązań: Nie </w:t>
      </w:r>
      <w:r w:rsidRPr="003A7185">
        <w:rPr>
          <w:lang w:eastAsia="pl-PL"/>
        </w:rPr>
        <w:br/>
        <w:t xml:space="preserve">Należy podać informacje na temat etapów dialogu: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Informacje dodatkowe: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IV.3.3) Informacje na temat partnerstwa innowacyjnego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  <w:t xml:space="preserve">Elementy opisu przedmiotu zamówienia definiujące minimalne wymagania, którym muszą odpowiadać wszystkie oferty: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Informacje dodatkowe: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IV.4) Licytacja elektroniczna </w:t>
      </w:r>
      <w:r w:rsidRPr="003A7185">
        <w:rPr>
          <w:lang w:eastAsia="pl-PL"/>
        </w:rPr>
        <w:br/>
        <w:t xml:space="preserve">Adres strony internetowej, na której będzie prowadzona licytacja elektroniczna: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Adres strony internetowej, na której jest dostępny opis przedmiotu zamówienia w licytacji elektronicznej: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Sposób postępowania w toku licytacji elektronicznej, w tym określenie minimalnych wysokości postąpień: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Informacje o liczbie etapów licytacji elektronicznej i czasie ich trwania: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Czas trwania: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Wykonawcy, którzy nie złożyli nowych postąpień, zostaną zakwalifikowani do następnego etapu: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Termin składania wniosków o dopuszczenie do udziału w licytacji elektronicznej: </w:t>
      </w:r>
      <w:r w:rsidRPr="003A7185">
        <w:rPr>
          <w:lang w:eastAsia="pl-PL"/>
        </w:rPr>
        <w:br/>
        <w:t xml:space="preserve">Data: godzina: </w:t>
      </w:r>
      <w:r w:rsidRPr="003A7185">
        <w:rPr>
          <w:lang w:eastAsia="pl-PL"/>
        </w:rPr>
        <w:br/>
        <w:t xml:space="preserve">Termin otwarcia licytacji elektronicznej: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t xml:space="preserve">Termin i warunki zamknięcia licytacji elektronicznej: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  <w:t xml:space="preserve">Wymagania dotyczące zabezpieczenia należytego wykonania umowy: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lang w:eastAsia="pl-PL"/>
        </w:rPr>
        <w:br/>
        <w:t xml:space="preserve">Informacje dodatkowe: </w:t>
      </w:r>
    </w:p>
    <w:p w:rsidR="003A7185" w:rsidRPr="003A7185" w:rsidRDefault="003A7185" w:rsidP="003A7185">
      <w:pPr>
        <w:suppressAutoHyphens w:val="0"/>
        <w:rPr>
          <w:lang w:eastAsia="pl-PL"/>
        </w:rPr>
      </w:pPr>
      <w:r w:rsidRPr="003A7185">
        <w:rPr>
          <w:b/>
          <w:bCs/>
          <w:lang w:eastAsia="pl-PL"/>
        </w:rPr>
        <w:t>IV.5) ZMIANA UMOWY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3A7185">
        <w:rPr>
          <w:lang w:eastAsia="pl-PL"/>
        </w:rPr>
        <w:t xml:space="preserve"> Tak </w:t>
      </w:r>
      <w:r w:rsidRPr="003A7185">
        <w:rPr>
          <w:lang w:eastAsia="pl-PL"/>
        </w:rPr>
        <w:br/>
        <w:t xml:space="preserve">Należy wskazać zakres, charakter zmian oraz warunki wprowadzenia zmian: </w:t>
      </w:r>
      <w:r w:rsidRPr="003A7185">
        <w:rPr>
          <w:lang w:eastAsia="pl-PL"/>
        </w:rPr>
        <w:br/>
        <w:t xml:space="preserve">1. Postanowienia umowy zawarto we wzorze umowy, który stanowi załącznik nr 4 do SIWZ. 2.Dopuszcza się możliwość zmiany umowy poprzez zmianę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umowy w zakresie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zmiany umowy poprzez wydłużenie okresu realizacji umowy, o którym mowa w §10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IV.6) INFORMACJE ADMINISTRACYJNE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IV.6.1) Sposób udostępniania informacji o charakterze poufnym </w:t>
      </w:r>
      <w:r w:rsidRPr="003A7185">
        <w:rPr>
          <w:i/>
          <w:iCs/>
          <w:lang w:eastAsia="pl-PL"/>
        </w:rPr>
        <w:t xml:space="preserve">(jeżeli dotyczy):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Środki służące ochronie informacji o charakterze poufnym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IV.6.2) Termin składania ofert lub wniosków o dopuszczenie do udziału w </w:t>
      </w:r>
      <w:r w:rsidRPr="003A7185">
        <w:rPr>
          <w:b/>
          <w:bCs/>
          <w:lang w:eastAsia="pl-PL"/>
        </w:rPr>
        <w:lastRenderedPageBreak/>
        <w:t xml:space="preserve">postępowaniu: </w:t>
      </w:r>
      <w:r w:rsidRPr="003A7185">
        <w:rPr>
          <w:lang w:eastAsia="pl-PL"/>
        </w:rPr>
        <w:br/>
        <w:t xml:space="preserve">Data: 2017-10-30, godzina: 10:00, </w:t>
      </w:r>
      <w:r w:rsidRPr="003A7185">
        <w:rPr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7185">
        <w:rPr>
          <w:lang w:eastAsia="pl-PL"/>
        </w:rPr>
        <w:br/>
        <w:t xml:space="preserve">Nie </w:t>
      </w:r>
      <w:r w:rsidRPr="003A7185">
        <w:rPr>
          <w:lang w:eastAsia="pl-PL"/>
        </w:rPr>
        <w:br/>
        <w:t xml:space="preserve">Wskazać powody: </w:t>
      </w:r>
      <w:r w:rsidRPr="003A7185">
        <w:rPr>
          <w:lang w:eastAsia="pl-PL"/>
        </w:rPr>
        <w:br/>
      </w:r>
      <w:r w:rsidRPr="003A7185">
        <w:rPr>
          <w:lang w:eastAsia="pl-PL"/>
        </w:rPr>
        <w:br/>
        <w:t xml:space="preserve">Język lub języki, w jakich mogą być sporządzane oferty lub wnioski o dopuszczenie do udziału w postępowaniu </w:t>
      </w:r>
      <w:r w:rsidRPr="003A7185">
        <w:rPr>
          <w:lang w:eastAsia="pl-PL"/>
        </w:rPr>
        <w:br/>
        <w:t xml:space="preserve">&gt; polski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 xml:space="preserve">IV.6.3) Termin związania ofertą: </w:t>
      </w:r>
      <w:r w:rsidRPr="003A7185">
        <w:rPr>
          <w:lang w:eastAsia="pl-PL"/>
        </w:rPr>
        <w:t xml:space="preserve">do: okres w dniach: 30 (od ostatecznego terminu składania ofert)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A7185">
        <w:rPr>
          <w:lang w:eastAsia="pl-PL"/>
        </w:rPr>
        <w:t xml:space="preserve"> Nie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7185">
        <w:rPr>
          <w:lang w:eastAsia="pl-PL"/>
        </w:rPr>
        <w:t xml:space="preserve"> Nie </w:t>
      </w:r>
      <w:r w:rsidRPr="003A7185">
        <w:rPr>
          <w:lang w:eastAsia="pl-PL"/>
        </w:rPr>
        <w:br/>
      </w:r>
      <w:r w:rsidRPr="003A7185">
        <w:rPr>
          <w:b/>
          <w:bCs/>
          <w:lang w:eastAsia="pl-PL"/>
        </w:rPr>
        <w:t>IV.6.6) Informacje dodatkowe:</w:t>
      </w:r>
      <w:r w:rsidRPr="003A7185">
        <w:rPr>
          <w:lang w:eastAsia="pl-PL"/>
        </w:rPr>
        <w:t xml:space="preserve"> </w:t>
      </w:r>
      <w:r w:rsidRPr="003A7185">
        <w:rPr>
          <w:lang w:eastAsia="pl-PL"/>
        </w:rPr>
        <w:br/>
      </w:r>
    </w:p>
    <w:p w:rsidR="003A7185" w:rsidRPr="003A7185" w:rsidRDefault="003A7185" w:rsidP="003A7185">
      <w:pPr>
        <w:suppressAutoHyphens w:val="0"/>
        <w:jc w:val="center"/>
        <w:rPr>
          <w:lang w:eastAsia="pl-PL"/>
        </w:rPr>
      </w:pPr>
      <w:r w:rsidRPr="003A7185">
        <w:rPr>
          <w:u w:val="single"/>
          <w:lang w:eastAsia="pl-PL"/>
        </w:rPr>
        <w:t xml:space="preserve">ZAŁĄCZNIK I - INFORMACJE DOTYCZĄCE OFERT CZĘŚCIOWYCH </w:t>
      </w:r>
    </w:p>
    <w:p w:rsidR="00E80B46" w:rsidRPr="00E6383D" w:rsidRDefault="00E80B46"/>
    <w:sectPr w:rsidR="00E80B46" w:rsidRPr="00E6383D" w:rsidSect="00E8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50A1"/>
    <w:rsid w:val="002A2CDA"/>
    <w:rsid w:val="003A7185"/>
    <w:rsid w:val="003E6C23"/>
    <w:rsid w:val="005E014A"/>
    <w:rsid w:val="00620BC2"/>
    <w:rsid w:val="006350A1"/>
    <w:rsid w:val="006454CD"/>
    <w:rsid w:val="006D3EE1"/>
    <w:rsid w:val="008A7667"/>
    <w:rsid w:val="009528DB"/>
    <w:rsid w:val="00A967C3"/>
    <w:rsid w:val="00AA4143"/>
    <w:rsid w:val="00D41A87"/>
    <w:rsid w:val="00E6383D"/>
    <w:rsid w:val="00E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350A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2934</Words>
  <Characters>17606</Characters>
  <Application>Microsoft Office Word</Application>
  <DocSecurity>0</DocSecurity>
  <Lines>146</Lines>
  <Paragraphs>40</Paragraphs>
  <ScaleCrop>false</ScaleCrop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zamowienia</cp:lastModifiedBy>
  <cp:revision>5</cp:revision>
  <cp:lastPrinted>2017-10-11T09:20:00Z</cp:lastPrinted>
  <dcterms:created xsi:type="dcterms:W3CDTF">2017-08-08T09:54:00Z</dcterms:created>
  <dcterms:modified xsi:type="dcterms:W3CDTF">2017-10-20T12:19:00Z</dcterms:modified>
</cp:coreProperties>
</file>